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A0" w:rsidRDefault="00F8765A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-567689</wp:posOffset>
            </wp:positionH>
            <wp:positionV relativeFrom="line">
              <wp:posOffset>-445135</wp:posOffset>
            </wp:positionV>
            <wp:extent cx="1068070" cy="1061086"/>
            <wp:effectExtent l="0" t="0" r="0" b="0"/>
            <wp:wrapSquare wrapText="bothSides" distT="57150" distB="57150" distL="57150" distR="57150"/>
            <wp:docPr id="1073741825" name="officeArt object" descr="\\Aspirantura1\общие документы\Анаид Рафаиловна\САЙТ\итог (2)ъ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тог (2)ъ.png" descr="\\Aspirantura1\общие документы\Анаид Рафаиловна\САЙТ\итог (2)ъ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610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КОЛИЧЕСТВО МЕСТ ДЛЯ ПРИЕМА НА ОБУЧЕНИЕ ПО РАЗЛИЧНЫМ УСЛОВИЯМ ПОСТУПЛЕНИЯ В ФГБОУ ВО «АГПУ»</w:t>
      </w:r>
    </w:p>
    <w:p w:rsidR="007235A0" w:rsidRDefault="007235A0">
      <w:pPr>
        <w:ind w:left="720"/>
        <w:jc w:val="center"/>
        <w:rPr>
          <w:b/>
          <w:bCs/>
          <w:sz w:val="28"/>
          <w:szCs w:val="28"/>
        </w:rPr>
      </w:pPr>
    </w:p>
    <w:p w:rsidR="007235A0" w:rsidRDefault="00F876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для приема на обучение по различным условиям поступления (в рамках контрольных цифр – без выделения квоты целевого приема, в рамках контрольных цифр – с выделением квоты целевого приема) по программам подготовки научно-педагогических кадров в аспирантуре </w:t>
      </w:r>
      <w:r>
        <w:rPr>
          <w:sz w:val="28"/>
          <w:szCs w:val="28"/>
          <w:u w:val="single"/>
        </w:rPr>
        <w:t>не предусмотрены</w:t>
      </w:r>
      <w:r>
        <w:rPr>
          <w:sz w:val="28"/>
          <w:szCs w:val="28"/>
        </w:rPr>
        <w:t>.</w:t>
      </w:r>
    </w:p>
    <w:p w:rsidR="007235A0" w:rsidRDefault="007235A0">
      <w:pPr>
        <w:jc w:val="center"/>
        <w:rPr>
          <w:b/>
          <w:bCs/>
          <w:sz w:val="28"/>
          <w:szCs w:val="28"/>
        </w:rPr>
      </w:pPr>
    </w:p>
    <w:p w:rsidR="007235A0" w:rsidRDefault="00F876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мест для приема на обучение по договорам об оказании платных образовательных услуг по каждой направленности (профилю подготовки)</w:t>
      </w:r>
    </w:p>
    <w:p w:rsidR="007235A0" w:rsidRDefault="007235A0">
      <w:pPr>
        <w:jc w:val="center"/>
      </w:pPr>
    </w:p>
    <w:tbl>
      <w:tblPr>
        <w:tblStyle w:val="TableNormal"/>
        <w:tblW w:w="981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51"/>
        <w:gridCol w:w="1911"/>
        <w:gridCol w:w="3092"/>
        <w:gridCol w:w="1648"/>
        <w:gridCol w:w="1508"/>
      </w:tblGrid>
      <w:tr w:rsidR="002622D4" w:rsidRPr="002622D4" w:rsidTr="002622D4">
        <w:trPr>
          <w:trHeight w:val="900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2D4" w:rsidRPr="002622D4" w:rsidRDefault="002622D4">
            <w:pPr>
              <w:jc w:val="center"/>
              <w:rPr>
                <w:rFonts w:cs="Times New Roman"/>
                <w:b/>
                <w:bCs/>
              </w:rPr>
            </w:pPr>
            <w:r w:rsidRPr="002622D4">
              <w:rPr>
                <w:rFonts w:cs="Times New Roman"/>
                <w:b/>
                <w:bCs/>
              </w:rPr>
              <w:t>Код</w:t>
            </w:r>
          </w:p>
          <w:p w:rsidR="002622D4" w:rsidRPr="002622D4" w:rsidRDefault="002622D4">
            <w:pPr>
              <w:jc w:val="center"/>
              <w:rPr>
                <w:rFonts w:cs="Times New Roman"/>
                <w:b/>
                <w:bCs/>
              </w:rPr>
            </w:pPr>
            <w:r w:rsidRPr="002622D4">
              <w:rPr>
                <w:rFonts w:cs="Times New Roman"/>
                <w:b/>
                <w:bCs/>
              </w:rPr>
              <w:t>направления</w:t>
            </w:r>
          </w:p>
          <w:p w:rsidR="002622D4" w:rsidRPr="002622D4" w:rsidRDefault="002622D4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подготовки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2D4" w:rsidRPr="002622D4" w:rsidRDefault="002622D4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Наименование направления подготовки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2D4" w:rsidRPr="002622D4" w:rsidRDefault="002622D4">
            <w:pPr>
              <w:jc w:val="center"/>
              <w:rPr>
                <w:rFonts w:cs="Times New Roman"/>
                <w:b/>
                <w:bCs/>
              </w:rPr>
            </w:pPr>
            <w:r w:rsidRPr="002622D4">
              <w:rPr>
                <w:rFonts w:cs="Times New Roman"/>
                <w:b/>
                <w:bCs/>
              </w:rPr>
              <w:t xml:space="preserve">Направленность </w:t>
            </w:r>
          </w:p>
          <w:p w:rsidR="002622D4" w:rsidRPr="002622D4" w:rsidRDefault="002622D4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(профиль подготовки)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2D4" w:rsidRPr="002622D4" w:rsidRDefault="002622D4" w:rsidP="007950B9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Количество мест</w:t>
            </w:r>
          </w:p>
        </w:tc>
      </w:tr>
      <w:tr w:rsidR="002622D4" w:rsidRPr="002622D4" w:rsidTr="002622D4">
        <w:trPr>
          <w:trHeight w:val="900"/>
          <w:jc w:val="center"/>
        </w:trPr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2D4" w:rsidRPr="002622D4" w:rsidRDefault="002622D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2D4" w:rsidRPr="002622D4" w:rsidRDefault="002622D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2D4" w:rsidRPr="002622D4" w:rsidRDefault="002622D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2D4" w:rsidRPr="002622D4" w:rsidRDefault="002622D4" w:rsidP="002622D4">
            <w:pPr>
              <w:jc w:val="center"/>
              <w:rPr>
                <w:rFonts w:cs="Times New Roman"/>
                <w:b/>
                <w:bCs/>
              </w:rPr>
            </w:pPr>
            <w:r w:rsidRPr="002622D4">
              <w:rPr>
                <w:rFonts w:cs="Times New Roman"/>
                <w:b/>
                <w:bCs/>
              </w:rPr>
              <w:t>по очной форме обучения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D4" w:rsidRPr="002622D4" w:rsidRDefault="002622D4" w:rsidP="007950B9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по заочной форме обучения</w:t>
            </w:r>
          </w:p>
        </w:tc>
      </w:tr>
      <w:tr w:rsidR="005B6D25" w:rsidRPr="002622D4" w:rsidTr="002622D4">
        <w:trPr>
          <w:trHeight w:val="300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  <w:i/>
                <w:iCs/>
              </w:rPr>
              <w:t>37.06.01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Психологические науки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Педагогическая психология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8</w:t>
            </w:r>
          </w:p>
        </w:tc>
      </w:tr>
      <w:tr w:rsidR="005B6D25" w:rsidRPr="002622D4" w:rsidTr="002622D4">
        <w:trPr>
          <w:trHeight w:val="3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Психология развития, акмеология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2</w:t>
            </w:r>
          </w:p>
        </w:tc>
      </w:tr>
      <w:tr w:rsidR="005B6D25" w:rsidRPr="002622D4" w:rsidTr="002622D4">
        <w:trPr>
          <w:trHeight w:val="900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  <w:i/>
                <w:iCs/>
              </w:rPr>
              <w:t>41.06.01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Политические науки и регионоведение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Политические процессы, институты и технологии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9</w:t>
            </w:r>
          </w:p>
        </w:tc>
      </w:tr>
      <w:tr w:rsidR="005B6D25" w:rsidRPr="002622D4" w:rsidTr="002622D4">
        <w:trPr>
          <w:trHeight w:val="1637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  <w:i/>
                <w:iCs/>
              </w:rPr>
              <w:t>42.06.01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Журналистика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5</w:t>
            </w:r>
          </w:p>
        </w:tc>
      </w:tr>
      <w:tr w:rsidR="005B6D25" w:rsidRPr="002622D4" w:rsidTr="002622D4">
        <w:trPr>
          <w:trHeight w:val="600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  <w:i/>
                <w:iCs/>
              </w:rPr>
              <w:t>44.06.01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Образование и педагогические науки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Общая педагогика, история педагогики и образования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3</w:t>
            </w:r>
          </w:p>
        </w:tc>
      </w:tr>
      <w:tr w:rsidR="005B6D25" w:rsidRPr="002622D4" w:rsidTr="002622D4">
        <w:trPr>
          <w:trHeight w:val="12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Теория и методика обучения и воспитания (математика, дошкольное образование, русский язык, физика; общее и профессиональное)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12</w:t>
            </w:r>
          </w:p>
        </w:tc>
      </w:tr>
      <w:tr w:rsidR="005B6D25" w:rsidRPr="002622D4" w:rsidTr="002622D4">
        <w:trPr>
          <w:trHeight w:val="12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3</w:t>
            </w:r>
          </w:p>
        </w:tc>
      </w:tr>
      <w:tr w:rsidR="005B6D25" w:rsidRPr="002622D4" w:rsidTr="002622D4">
        <w:trPr>
          <w:trHeight w:val="6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Теория и методика профессионального образования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30</w:t>
            </w:r>
          </w:p>
        </w:tc>
      </w:tr>
      <w:tr w:rsidR="005B6D25" w:rsidRPr="002622D4" w:rsidTr="002622D4">
        <w:trPr>
          <w:trHeight w:val="300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  <w:i/>
                <w:iCs/>
              </w:rPr>
              <w:t>45.06.01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Языкознание и литературоведение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Русский язык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5</w:t>
            </w:r>
          </w:p>
        </w:tc>
      </w:tr>
      <w:tr w:rsidR="005B6D25" w:rsidRPr="002622D4" w:rsidTr="002622D4">
        <w:trPr>
          <w:trHeight w:val="3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Теория языка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15</w:t>
            </w:r>
          </w:p>
        </w:tc>
      </w:tr>
      <w:tr w:rsidR="005B6D25" w:rsidRPr="002622D4" w:rsidTr="002622D4">
        <w:trPr>
          <w:trHeight w:val="3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Русская литература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3</w:t>
            </w:r>
          </w:p>
        </w:tc>
      </w:tr>
      <w:tr w:rsidR="005B6D25" w:rsidRPr="002622D4" w:rsidTr="002622D4">
        <w:trPr>
          <w:trHeight w:val="300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  <w:i/>
                <w:iCs/>
              </w:rPr>
              <w:t>46.06.01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  <w:b/>
                <w:bCs/>
              </w:rPr>
            </w:pPr>
            <w:r w:rsidRPr="002622D4">
              <w:rPr>
                <w:rFonts w:cs="Times New Roman"/>
                <w:b/>
                <w:bCs/>
              </w:rPr>
              <w:t>Исторические науки и</w:t>
            </w:r>
          </w:p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археология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Отечественная история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10</w:t>
            </w:r>
          </w:p>
        </w:tc>
      </w:tr>
      <w:tr w:rsidR="005B6D25" w:rsidRPr="002622D4" w:rsidTr="002622D4">
        <w:trPr>
          <w:trHeight w:val="6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25" w:rsidRPr="002622D4" w:rsidRDefault="005B6D25">
            <w:pPr>
              <w:rPr>
                <w:rFonts w:cs="Times New Roman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Всеобщая история (древний мир, средние века)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6</w:t>
            </w:r>
          </w:p>
        </w:tc>
      </w:tr>
      <w:tr w:rsidR="005B6D25" w:rsidRPr="002622D4" w:rsidTr="002622D4">
        <w:trPr>
          <w:trHeight w:val="900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  <w:i/>
                <w:iCs/>
              </w:rPr>
              <w:t>47.06.01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Философия, этика и религиоведение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Социальная философия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10</w:t>
            </w:r>
          </w:p>
        </w:tc>
      </w:tr>
      <w:tr w:rsidR="005B6D25" w:rsidRPr="002622D4" w:rsidTr="002622D4">
        <w:trPr>
          <w:trHeight w:val="574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  <w:i/>
                <w:iCs/>
              </w:rPr>
              <w:t>51.06.01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  <w:b/>
                <w:bCs/>
              </w:rPr>
              <w:t>Культурология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2622D4" w:rsidRDefault="005B6D25">
            <w:pPr>
              <w:jc w:val="center"/>
              <w:rPr>
                <w:rFonts w:cs="Times New Roman"/>
              </w:rPr>
            </w:pPr>
            <w:r w:rsidRPr="002622D4">
              <w:rPr>
                <w:rFonts w:cs="Times New Roman"/>
              </w:rPr>
              <w:t>Теория и история культуры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25" w:rsidRPr="005B6D25" w:rsidRDefault="005B6D25">
            <w:pPr>
              <w:spacing w:after="200" w:line="276" w:lineRule="auto"/>
              <w:jc w:val="center"/>
              <w:rPr>
                <w:lang w:eastAsia="en-US"/>
              </w:rPr>
            </w:pPr>
            <w:r w:rsidRPr="005B6D25">
              <w:t>5</w:t>
            </w:r>
          </w:p>
        </w:tc>
      </w:tr>
    </w:tbl>
    <w:p w:rsidR="007235A0" w:rsidRDefault="007235A0">
      <w:pPr>
        <w:widowControl w:val="0"/>
        <w:jc w:val="center"/>
      </w:pPr>
    </w:p>
    <w:sectPr w:rsidR="007235A0" w:rsidSect="007235A0">
      <w:headerReference w:type="default" r:id="rId7"/>
      <w:footerReference w:type="default" r:id="rId8"/>
      <w:pgSz w:w="11900" w:h="16840"/>
      <w:pgMar w:top="1134" w:right="851" w:bottom="70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9A2" w:rsidRDefault="00DB29A2" w:rsidP="007235A0">
      <w:r>
        <w:separator/>
      </w:r>
    </w:p>
  </w:endnote>
  <w:endnote w:type="continuationSeparator" w:id="1">
    <w:p w:rsidR="00DB29A2" w:rsidRDefault="00DB29A2" w:rsidP="0072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A0" w:rsidRDefault="007235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9A2" w:rsidRDefault="00DB29A2" w:rsidP="007235A0">
      <w:r>
        <w:separator/>
      </w:r>
    </w:p>
  </w:footnote>
  <w:footnote w:type="continuationSeparator" w:id="1">
    <w:p w:rsidR="00DB29A2" w:rsidRDefault="00DB29A2" w:rsidP="00723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A0" w:rsidRDefault="007235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5A0"/>
    <w:rsid w:val="002622D4"/>
    <w:rsid w:val="005B6D25"/>
    <w:rsid w:val="007235A0"/>
    <w:rsid w:val="00894825"/>
    <w:rsid w:val="00DB29A2"/>
    <w:rsid w:val="00F8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5A0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35A0"/>
    <w:rPr>
      <w:u w:val="single"/>
    </w:rPr>
  </w:style>
  <w:style w:type="table" w:customStyle="1" w:styleId="TableNormal">
    <w:name w:val="Table Normal"/>
    <w:rsid w:val="007235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235A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5</cp:revision>
  <cp:lastPrinted>2017-08-11T06:12:00Z</cp:lastPrinted>
  <dcterms:created xsi:type="dcterms:W3CDTF">2017-08-11T06:14:00Z</dcterms:created>
  <dcterms:modified xsi:type="dcterms:W3CDTF">2017-08-11T09:04:00Z</dcterms:modified>
</cp:coreProperties>
</file>